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2B" w:rsidRPr="00A8612B" w:rsidRDefault="00A8612B" w:rsidP="00A8612B">
      <w:pPr>
        <w:pStyle w:val="a3"/>
        <w:jc w:val="center"/>
        <w:rPr>
          <w:rFonts w:ascii="Times New Roman" w:hAnsi="Times New Roman" w:cs="Times New Roman"/>
          <w:b/>
          <w:color w:val="FF0000"/>
          <w:sz w:val="36"/>
          <w:szCs w:val="36"/>
        </w:rPr>
      </w:pPr>
      <w:r w:rsidRPr="00A8612B">
        <w:rPr>
          <w:rFonts w:ascii="Times New Roman" w:hAnsi="Times New Roman" w:cs="Times New Roman"/>
          <w:b/>
          <w:color w:val="FF0000"/>
          <w:sz w:val="36"/>
          <w:szCs w:val="36"/>
        </w:rPr>
        <w:t>Что приготовить на день рождения ребенка</w:t>
      </w:r>
    </w:p>
    <w:p w:rsidR="00A8612B" w:rsidRPr="00A8612B" w:rsidRDefault="00A8612B" w:rsidP="00A8612B">
      <w:pPr>
        <w:pStyle w:val="a3"/>
        <w:jc w:val="both"/>
        <w:rPr>
          <w:rFonts w:ascii="Times New Roman" w:hAnsi="Times New Roman" w:cs="Times New Roman"/>
          <w:sz w:val="36"/>
          <w:szCs w:val="36"/>
        </w:rPr>
      </w:pPr>
    </w:p>
    <w:p w:rsidR="00A8612B" w:rsidRPr="00A8612B" w:rsidRDefault="00A8612B" w:rsidP="00A8612B">
      <w:pPr>
        <w:pStyle w:val="a3"/>
        <w:ind w:firstLine="708"/>
        <w:jc w:val="both"/>
        <w:rPr>
          <w:rFonts w:ascii="Times New Roman" w:hAnsi="Times New Roman" w:cs="Times New Roman"/>
          <w:sz w:val="36"/>
          <w:szCs w:val="36"/>
        </w:rPr>
      </w:pPr>
      <w:r w:rsidRPr="00A8612B">
        <w:rPr>
          <w:rFonts w:ascii="Times New Roman" w:hAnsi="Times New Roman" w:cs="Times New Roman"/>
          <w:sz w:val="36"/>
          <w:szCs w:val="36"/>
        </w:rPr>
        <w:t>Рецепты детского праздника стоит обсудить и с самим ребенком. Ведь фантазия детей неиссякаема. Традиционно же для детского праздника готовятся легкие кушанья, чтобы дети утолили голод, но не переели, так как после обеда им непременно захочется поиграть. Можно приготовить маленькие бутерброды, канапе, сэндвичи. Из сладких блюд лучше подать мороженое с фруктами, ягодами, молочный коктейль, пирожные, фруктовый салат, взбитые сливки; из напитков — фруктовые соки или морсы и компоты, приготовленные своими руками.</w:t>
      </w:r>
    </w:p>
    <w:p w:rsidR="00A8612B" w:rsidRPr="00A8612B" w:rsidRDefault="00A8612B" w:rsidP="00A8612B">
      <w:pPr>
        <w:pStyle w:val="a3"/>
        <w:jc w:val="both"/>
        <w:rPr>
          <w:rFonts w:ascii="Times New Roman" w:hAnsi="Times New Roman" w:cs="Times New Roman"/>
          <w:b/>
          <w:i/>
          <w:sz w:val="36"/>
          <w:szCs w:val="36"/>
        </w:rPr>
      </w:pPr>
      <w:r w:rsidRPr="00A8612B">
        <w:rPr>
          <w:rFonts w:ascii="Times New Roman" w:hAnsi="Times New Roman" w:cs="Times New Roman"/>
          <w:b/>
          <w:i/>
          <w:sz w:val="36"/>
          <w:szCs w:val="36"/>
        </w:rPr>
        <w:t>Сервировка стола на детском дне рождения</w:t>
      </w:r>
    </w:p>
    <w:p w:rsidR="00A8612B" w:rsidRPr="00A8612B" w:rsidRDefault="00A8612B" w:rsidP="00A8612B">
      <w:pPr>
        <w:pStyle w:val="a3"/>
        <w:ind w:firstLine="708"/>
        <w:jc w:val="both"/>
        <w:rPr>
          <w:rFonts w:ascii="Times New Roman" w:hAnsi="Times New Roman" w:cs="Times New Roman"/>
          <w:sz w:val="36"/>
          <w:szCs w:val="36"/>
        </w:rPr>
      </w:pPr>
      <w:r w:rsidRPr="00A8612B">
        <w:rPr>
          <w:rFonts w:ascii="Times New Roman" w:hAnsi="Times New Roman" w:cs="Times New Roman"/>
          <w:sz w:val="36"/>
          <w:szCs w:val="36"/>
        </w:rPr>
        <w:t>Что касается сервировки детского стола, то лучше яркой пластиковой посуды с изображенными на ней любимыми героями детей не найти. Подберите к посуде бумажные салфетки с соответствующей тематикой, и дети будут в восторге.</w:t>
      </w:r>
    </w:p>
    <w:p w:rsidR="00A8612B" w:rsidRPr="00A8612B" w:rsidRDefault="00A8612B" w:rsidP="00A8612B">
      <w:pPr>
        <w:pStyle w:val="a3"/>
        <w:ind w:firstLine="708"/>
        <w:jc w:val="both"/>
        <w:rPr>
          <w:rFonts w:ascii="Times New Roman" w:hAnsi="Times New Roman" w:cs="Times New Roman"/>
          <w:sz w:val="36"/>
          <w:szCs w:val="36"/>
        </w:rPr>
      </w:pPr>
      <w:r w:rsidRPr="00A8612B">
        <w:rPr>
          <w:rFonts w:ascii="Times New Roman" w:hAnsi="Times New Roman" w:cs="Times New Roman"/>
          <w:sz w:val="36"/>
          <w:szCs w:val="36"/>
        </w:rPr>
        <w:t>Свечи, хрустальные бокалы, большие цветочные композиции и прочая атрибутика праздника будут лишними на детском столе. Зато свечи на торте — непременный залог удачного пиршества. Предупредите своего ребенка и остальных гостей о том, что скоро будет сюрприз, а затем, выключив свет, преподнесите торт с горящими свечами и попросите виновника торжества их задуть.</w:t>
      </w:r>
    </w:p>
    <w:p w:rsidR="00A8612B" w:rsidRPr="00A8612B" w:rsidRDefault="00A8612B" w:rsidP="00A8612B">
      <w:pPr>
        <w:pStyle w:val="a3"/>
        <w:ind w:firstLine="708"/>
        <w:jc w:val="both"/>
        <w:rPr>
          <w:rFonts w:ascii="Times New Roman" w:hAnsi="Times New Roman" w:cs="Times New Roman"/>
          <w:sz w:val="36"/>
          <w:szCs w:val="36"/>
        </w:rPr>
      </w:pPr>
      <w:r w:rsidRPr="00A8612B">
        <w:rPr>
          <w:rFonts w:ascii="Times New Roman" w:hAnsi="Times New Roman" w:cs="Times New Roman"/>
          <w:b/>
          <w:i/>
          <w:sz w:val="36"/>
          <w:szCs w:val="36"/>
        </w:rPr>
        <w:t>Главное блюдо для ребенка</w:t>
      </w:r>
      <w:r w:rsidRPr="00A8612B">
        <w:rPr>
          <w:rFonts w:ascii="Times New Roman" w:hAnsi="Times New Roman" w:cs="Times New Roman"/>
          <w:sz w:val="36"/>
          <w:szCs w:val="36"/>
        </w:rPr>
        <w:t xml:space="preserve"> – торт. Он непременно украсит праздничный стол и принесет массу веселья и радости детям.</w:t>
      </w:r>
    </w:p>
    <w:p w:rsidR="00A8612B" w:rsidRPr="00A8612B" w:rsidRDefault="00A8612B" w:rsidP="00A8612B">
      <w:pPr>
        <w:pStyle w:val="a3"/>
        <w:ind w:firstLine="708"/>
        <w:jc w:val="both"/>
        <w:rPr>
          <w:rFonts w:ascii="Times New Roman" w:hAnsi="Times New Roman" w:cs="Times New Roman"/>
          <w:sz w:val="36"/>
          <w:szCs w:val="36"/>
        </w:rPr>
      </w:pPr>
      <w:r w:rsidRPr="00A8612B">
        <w:rPr>
          <w:rFonts w:ascii="Times New Roman" w:hAnsi="Times New Roman" w:cs="Times New Roman"/>
          <w:sz w:val="36"/>
          <w:szCs w:val="36"/>
        </w:rPr>
        <w:t>День рождения ребенка станет ярким и запоминающимся, если вы организуете тематический вечер.</w:t>
      </w:r>
    </w:p>
    <w:p w:rsidR="00A8612B" w:rsidRPr="00A8612B" w:rsidRDefault="00A8612B" w:rsidP="00A8612B">
      <w:pPr>
        <w:pStyle w:val="a3"/>
        <w:ind w:firstLine="708"/>
        <w:jc w:val="both"/>
        <w:rPr>
          <w:rFonts w:ascii="Times New Roman" w:hAnsi="Times New Roman" w:cs="Times New Roman"/>
          <w:sz w:val="36"/>
          <w:szCs w:val="36"/>
        </w:rPr>
      </w:pPr>
      <w:r w:rsidRPr="00A8612B">
        <w:rPr>
          <w:rFonts w:ascii="Times New Roman" w:hAnsi="Times New Roman" w:cs="Times New Roman"/>
          <w:sz w:val="36"/>
          <w:szCs w:val="36"/>
        </w:rPr>
        <w:t>Для этого вам нужно выбрать сказку, мультфильм или фильм, интересующий всех гостей.</w:t>
      </w:r>
    </w:p>
    <w:p w:rsidR="00A8612B" w:rsidRPr="00A8612B" w:rsidRDefault="00A8612B" w:rsidP="00A8612B">
      <w:pPr>
        <w:pStyle w:val="a3"/>
        <w:ind w:firstLine="708"/>
        <w:jc w:val="both"/>
        <w:rPr>
          <w:rFonts w:ascii="Times New Roman" w:hAnsi="Times New Roman" w:cs="Times New Roman"/>
          <w:sz w:val="36"/>
          <w:szCs w:val="36"/>
        </w:rPr>
      </w:pPr>
      <w:r w:rsidRPr="00A8612B">
        <w:rPr>
          <w:rFonts w:ascii="Times New Roman" w:hAnsi="Times New Roman" w:cs="Times New Roman"/>
          <w:sz w:val="36"/>
          <w:szCs w:val="36"/>
        </w:rPr>
        <w:t>Подготовьте костюмы главных героев, придумайте конкурсы, отражающие тематику праздника, а также украсьте дом и праздничный стол в общем стиле торжества.</w:t>
      </w:r>
    </w:p>
    <w:p w:rsidR="00A8612B" w:rsidRPr="00A8612B" w:rsidRDefault="00A8612B" w:rsidP="00A8612B">
      <w:pPr>
        <w:pStyle w:val="a3"/>
        <w:ind w:firstLine="708"/>
        <w:jc w:val="both"/>
        <w:rPr>
          <w:rFonts w:ascii="Times New Roman" w:hAnsi="Times New Roman" w:cs="Times New Roman"/>
          <w:sz w:val="36"/>
          <w:szCs w:val="36"/>
        </w:rPr>
      </w:pPr>
      <w:r w:rsidRPr="00A8612B">
        <w:rPr>
          <w:rFonts w:ascii="Times New Roman" w:hAnsi="Times New Roman" w:cs="Times New Roman"/>
          <w:sz w:val="36"/>
          <w:szCs w:val="36"/>
        </w:rPr>
        <w:t>Не думайте, что все это очень трудоемко и сложно.</w:t>
      </w:r>
    </w:p>
    <w:p w:rsidR="00A8612B" w:rsidRPr="00A8612B" w:rsidRDefault="00A8612B" w:rsidP="00A8612B">
      <w:pPr>
        <w:pStyle w:val="a3"/>
        <w:jc w:val="both"/>
        <w:rPr>
          <w:rFonts w:ascii="Times New Roman" w:hAnsi="Times New Roman" w:cs="Times New Roman"/>
          <w:sz w:val="36"/>
          <w:szCs w:val="36"/>
        </w:rPr>
      </w:pPr>
      <w:r w:rsidRPr="00A8612B">
        <w:rPr>
          <w:rFonts w:ascii="Times New Roman" w:hAnsi="Times New Roman" w:cs="Times New Roman"/>
          <w:sz w:val="36"/>
          <w:szCs w:val="36"/>
        </w:rPr>
        <w:t>Главное — заранее все продумать и в процессе самого праздника заинтересовать детей.</w:t>
      </w:r>
    </w:p>
    <w:p w:rsidR="00A8612B" w:rsidRPr="00A8612B" w:rsidRDefault="00A8612B" w:rsidP="00A8612B">
      <w:pPr>
        <w:pStyle w:val="a3"/>
        <w:jc w:val="both"/>
        <w:rPr>
          <w:rFonts w:ascii="Times New Roman" w:hAnsi="Times New Roman" w:cs="Times New Roman"/>
          <w:sz w:val="36"/>
          <w:szCs w:val="36"/>
        </w:rPr>
      </w:pPr>
    </w:p>
    <w:p w:rsidR="00A8612B" w:rsidRPr="00A8612B" w:rsidRDefault="00A8612B" w:rsidP="00A8612B">
      <w:pPr>
        <w:pStyle w:val="a3"/>
        <w:ind w:firstLine="708"/>
        <w:jc w:val="both"/>
        <w:rPr>
          <w:rFonts w:ascii="Times New Roman" w:hAnsi="Times New Roman" w:cs="Times New Roman"/>
          <w:sz w:val="36"/>
          <w:szCs w:val="36"/>
        </w:rPr>
      </w:pPr>
      <w:r w:rsidRPr="00A8612B">
        <w:rPr>
          <w:rFonts w:ascii="Times New Roman" w:hAnsi="Times New Roman" w:cs="Times New Roman"/>
          <w:sz w:val="36"/>
          <w:szCs w:val="36"/>
        </w:rPr>
        <w:lastRenderedPageBreak/>
        <w:t>Если позволяет ваш бюджет, то организуйте приход домой ряженых артистов, клоунов. Они точно знают, как развеселить малышей!</w:t>
      </w:r>
    </w:p>
    <w:p w:rsidR="00BF3A14" w:rsidRDefault="00A8612B" w:rsidP="00A8612B">
      <w:pPr>
        <w:pStyle w:val="a3"/>
        <w:ind w:firstLine="708"/>
        <w:jc w:val="both"/>
        <w:rPr>
          <w:rFonts w:ascii="Times New Roman" w:hAnsi="Times New Roman" w:cs="Times New Roman"/>
          <w:sz w:val="36"/>
          <w:szCs w:val="36"/>
        </w:rPr>
      </w:pPr>
      <w:r w:rsidRPr="00A8612B">
        <w:rPr>
          <w:rFonts w:ascii="Times New Roman" w:hAnsi="Times New Roman" w:cs="Times New Roman"/>
          <w:sz w:val="36"/>
          <w:szCs w:val="36"/>
        </w:rPr>
        <w:t xml:space="preserve">Праздничные колпаки на День рождения вы </w:t>
      </w:r>
      <w:proofErr w:type="gramStart"/>
      <w:r w:rsidRPr="00A8612B">
        <w:rPr>
          <w:rFonts w:ascii="Times New Roman" w:hAnsi="Times New Roman" w:cs="Times New Roman"/>
          <w:sz w:val="36"/>
          <w:szCs w:val="36"/>
        </w:rPr>
        <w:t>можете</w:t>
      </w:r>
      <w:proofErr w:type="gramEnd"/>
      <w:r w:rsidRPr="00A8612B">
        <w:rPr>
          <w:rFonts w:ascii="Times New Roman" w:hAnsi="Times New Roman" w:cs="Times New Roman"/>
          <w:sz w:val="36"/>
          <w:szCs w:val="36"/>
        </w:rPr>
        <w:t xml:space="preserve"> как купить в любом гипермаркете, в отделе подарков, так и смастерить сами. Для этого вам понадобятся картон, цветная бумага, клей и резинки (ленты, веревочки).</w:t>
      </w:r>
    </w:p>
    <w:p w:rsidR="000729B8" w:rsidRDefault="000729B8" w:rsidP="00A8612B">
      <w:pPr>
        <w:pStyle w:val="a3"/>
        <w:ind w:firstLine="708"/>
        <w:jc w:val="both"/>
        <w:rPr>
          <w:rFonts w:ascii="Times New Roman" w:hAnsi="Times New Roman" w:cs="Times New Roman"/>
          <w:sz w:val="36"/>
          <w:szCs w:val="36"/>
        </w:rPr>
      </w:pPr>
    </w:p>
    <w:p w:rsidR="000729B8" w:rsidRDefault="000729B8" w:rsidP="00A8612B">
      <w:pPr>
        <w:pStyle w:val="a3"/>
        <w:ind w:firstLine="708"/>
        <w:jc w:val="both"/>
        <w:rPr>
          <w:rFonts w:ascii="Times New Roman" w:hAnsi="Times New Roman" w:cs="Times New Roman"/>
          <w:sz w:val="36"/>
          <w:szCs w:val="36"/>
        </w:rPr>
      </w:pPr>
      <w:bookmarkStart w:id="0" w:name="_GoBack"/>
      <w:r>
        <w:rPr>
          <w:noProof/>
          <w:lang w:eastAsia="ru-RU"/>
        </w:rPr>
        <w:drawing>
          <wp:inline distT="0" distB="0" distL="0" distR="0" wp14:anchorId="6A58B7EB" wp14:editId="29155FC9">
            <wp:extent cx="5736771" cy="5358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1" cy="5353233"/>
                    </a:xfrm>
                    <a:prstGeom prst="rect">
                      <a:avLst/>
                    </a:prstGeom>
                  </pic:spPr>
                </pic:pic>
              </a:graphicData>
            </a:graphic>
          </wp:inline>
        </w:drawing>
      </w:r>
      <w:bookmarkEnd w:id="0"/>
    </w:p>
    <w:p w:rsidR="000729B8" w:rsidRDefault="000729B8" w:rsidP="00A8612B">
      <w:pPr>
        <w:pStyle w:val="a3"/>
        <w:ind w:firstLine="708"/>
        <w:jc w:val="both"/>
        <w:rPr>
          <w:rFonts w:ascii="Times New Roman" w:hAnsi="Times New Roman" w:cs="Times New Roman"/>
          <w:sz w:val="36"/>
          <w:szCs w:val="36"/>
        </w:rPr>
      </w:pPr>
    </w:p>
    <w:p w:rsidR="000729B8" w:rsidRPr="00A8612B" w:rsidRDefault="000729B8" w:rsidP="00A8612B">
      <w:pPr>
        <w:pStyle w:val="a3"/>
        <w:ind w:firstLine="708"/>
        <w:jc w:val="both"/>
        <w:rPr>
          <w:rFonts w:ascii="Times New Roman" w:hAnsi="Times New Roman" w:cs="Times New Roman"/>
          <w:sz w:val="36"/>
          <w:szCs w:val="36"/>
        </w:rPr>
      </w:pPr>
    </w:p>
    <w:sectPr w:rsidR="000729B8" w:rsidRPr="00A8612B" w:rsidSect="00A8612B">
      <w:pgSz w:w="11906" w:h="16838"/>
      <w:pgMar w:top="1134" w:right="851" w:bottom="1134" w:left="851" w:header="709" w:footer="709"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2B"/>
    <w:rsid w:val="000729B8"/>
    <w:rsid w:val="00A8612B"/>
    <w:rsid w:val="00BF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12B"/>
    <w:pPr>
      <w:spacing w:after="0" w:line="240" w:lineRule="auto"/>
    </w:pPr>
  </w:style>
  <w:style w:type="paragraph" w:styleId="a4">
    <w:name w:val="Balloon Text"/>
    <w:basedOn w:val="a"/>
    <w:link w:val="a5"/>
    <w:uiPriority w:val="99"/>
    <w:semiHidden/>
    <w:unhideWhenUsed/>
    <w:rsid w:val="000729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12B"/>
    <w:pPr>
      <w:spacing w:after="0" w:line="240" w:lineRule="auto"/>
    </w:pPr>
  </w:style>
  <w:style w:type="paragraph" w:styleId="a4">
    <w:name w:val="Balloon Text"/>
    <w:basedOn w:val="a"/>
    <w:link w:val="a5"/>
    <w:uiPriority w:val="99"/>
    <w:semiHidden/>
    <w:unhideWhenUsed/>
    <w:rsid w:val="000729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112D-0AD4-40D9-9CE9-B680DD05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2014-06-18T07:16:00Z</dcterms:created>
  <dcterms:modified xsi:type="dcterms:W3CDTF">2014-06-18T07:21:00Z</dcterms:modified>
</cp:coreProperties>
</file>